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D" w:rsidRPr="00F52F34" w:rsidRDefault="000F420D" w:rsidP="000F420D">
      <w:pPr>
        <w:rPr>
          <w:rFonts w:ascii="Times New Roman" w:eastAsia="宋体" w:hAnsi="Times New Roman" w:cs="Times New Roman"/>
          <w:sz w:val="28"/>
          <w:szCs w:val="28"/>
        </w:rPr>
      </w:pPr>
      <w:r w:rsidRPr="00F52F34">
        <w:rPr>
          <w:rFonts w:ascii="Times New Roman" w:eastAsia="宋体" w:hAnsi="Times New Roman" w:cs="Times New Roman"/>
          <w:sz w:val="28"/>
          <w:szCs w:val="28"/>
        </w:rPr>
        <w:t>附表</w:t>
      </w:r>
      <w:proofErr w:type="gramStart"/>
      <w:r w:rsidRPr="00F52F34">
        <w:rPr>
          <w:rFonts w:ascii="Times New Roman" w:eastAsia="宋体" w:hAnsi="Times New Roman" w:cs="Times New Roman"/>
          <w:sz w:val="28"/>
          <w:szCs w:val="28"/>
        </w:rPr>
        <w:t>一</w:t>
      </w:r>
      <w:proofErr w:type="gramEnd"/>
      <w:r w:rsidRPr="00F52F34">
        <w:rPr>
          <w:rFonts w:ascii="Times New Roman" w:eastAsia="宋体" w:hAnsi="Times New Roman" w:cs="Times New Roman" w:hint="eastAsia"/>
          <w:sz w:val="28"/>
          <w:szCs w:val="28"/>
        </w:rPr>
        <w:t>：分析测试共享中心技术培训安排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0F420D" w:rsidRPr="00684F54" w:rsidRDefault="000F420D" w:rsidP="000F420D">
      <w:pPr>
        <w:jc w:val="righ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第一期：</w:t>
      </w:r>
      <w:r>
        <w:rPr>
          <w:rFonts w:ascii="Times New Roman" w:eastAsia="宋体" w:hAnsi="Times New Roman" w:cs="Times New Roman" w:hint="eastAsia"/>
          <w:szCs w:val="24"/>
        </w:rPr>
        <w:t>2017</w:t>
      </w:r>
      <w:r>
        <w:rPr>
          <w:rFonts w:ascii="Times New Roman" w:eastAsia="宋体" w:hAnsi="Times New Roman" w:cs="Times New Roman" w:hint="eastAsia"/>
          <w:szCs w:val="24"/>
        </w:rPr>
        <w:t>年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日——</w:t>
      </w:r>
      <w:r>
        <w:rPr>
          <w:rFonts w:ascii="Times New Roman" w:eastAsia="宋体" w:hAnsi="Times New Roman" w:cs="Times New Roman" w:hint="eastAsia"/>
          <w:szCs w:val="24"/>
        </w:rPr>
        <w:t>7</w:t>
      </w:r>
      <w:r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>30</w:t>
      </w:r>
      <w:r>
        <w:rPr>
          <w:rFonts w:ascii="Times New Roman" w:eastAsia="宋体" w:hAnsi="Times New Roman" w:cs="Times New Roman" w:hint="eastAsia"/>
          <w:szCs w:val="24"/>
        </w:rPr>
        <w:t>日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89"/>
        <w:gridCol w:w="2888"/>
        <w:gridCol w:w="2268"/>
        <w:gridCol w:w="2268"/>
      </w:tblGrid>
      <w:tr w:rsidR="000F420D" w:rsidRPr="00240024" w:rsidTr="008E1FBC">
        <w:trPr>
          <w:trHeight w:val="472"/>
        </w:trPr>
        <w:tc>
          <w:tcPr>
            <w:tcW w:w="1189" w:type="dxa"/>
          </w:tcPr>
          <w:p w:rsidR="000F420D" w:rsidRPr="00A16837" w:rsidRDefault="000F420D" w:rsidP="008E1FBC">
            <w:pPr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组别</w:t>
            </w:r>
          </w:p>
        </w:tc>
        <w:tc>
          <w:tcPr>
            <w:tcW w:w="2888" w:type="dxa"/>
          </w:tcPr>
          <w:p w:rsidR="000F420D" w:rsidRPr="00A16837" w:rsidRDefault="000F420D" w:rsidP="008E1FBC">
            <w:pPr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设备名称</w:t>
            </w:r>
          </w:p>
        </w:tc>
        <w:tc>
          <w:tcPr>
            <w:tcW w:w="2268" w:type="dxa"/>
          </w:tcPr>
          <w:p w:rsidR="000F420D" w:rsidRPr="00A16837" w:rsidRDefault="000F420D" w:rsidP="008E1FBC">
            <w:pPr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 xml:space="preserve"> </w:t>
            </w:r>
            <w:r w:rsidRPr="00A16837">
              <w:rPr>
                <w:rFonts w:eastAsiaTheme="minorEastAsia"/>
                <w:sz w:val="21"/>
                <w:szCs w:val="21"/>
              </w:rPr>
              <w:t>理论学习</w:t>
            </w:r>
          </w:p>
        </w:tc>
        <w:tc>
          <w:tcPr>
            <w:tcW w:w="2268" w:type="dxa"/>
          </w:tcPr>
          <w:p w:rsidR="000F420D" w:rsidRPr="00A16837" w:rsidRDefault="000F420D" w:rsidP="008E1FBC">
            <w:pPr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实践操作</w:t>
            </w:r>
          </w:p>
        </w:tc>
      </w:tr>
      <w:tr w:rsidR="000F420D" w:rsidRPr="00537F93" w:rsidTr="008E1FBC">
        <w:trPr>
          <w:trHeight w:val="573"/>
        </w:trPr>
        <w:tc>
          <w:tcPr>
            <w:tcW w:w="1189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jc w:val="left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电镜一组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proofErr w:type="spellStart"/>
            <w:r w:rsidRPr="00A16837">
              <w:rPr>
                <w:rFonts w:eastAsiaTheme="minorEastAsia"/>
                <w:sz w:val="21"/>
                <w:szCs w:val="21"/>
              </w:rPr>
              <w:t>Talos</w:t>
            </w:r>
            <w:proofErr w:type="spellEnd"/>
            <w:r w:rsidRPr="00A16837">
              <w:rPr>
                <w:rFonts w:eastAsiaTheme="minorEastAsia"/>
                <w:sz w:val="21"/>
                <w:szCs w:val="21"/>
              </w:rPr>
              <w:t xml:space="preserve"> F200C</w:t>
            </w:r>
            <w:r w:rsidRPr="00A16837">
              <w:rPr>
                <w:rFonts w:eastAsiaTheme="minorEastAsia"/>
                <w:sz w:val="21"/>
                <w:szCs w:val="21"/>
              </w:rPr>
              <w:t>冷冻透射电子显微镜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jc w:val="left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8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20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电镜二组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200kV</w:t>
            </w:r>
            <w:r w:rsidRPr="00A16837">
              <w:rPr>
                <w:rFonts w:eastAsiaTheme="minorEastAsia"/>
                <w:sz w:val="21"/>
                <w:szCs w:val="21"/>
              </w:rPr>
              <w:t>场发射透射电子显微镜</w:t>
            </w:r>
            <w:r w:rsidRPr="00A16837">
              <w:rPr>
                <w:rFonts w:eastAsiaTheme="minorEastAsia"/>
                <w:sz w:val="21"/>
                <w:szCs w:val="21"/>
              </w:rPr>
              <w:t>JEM-F200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2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20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200kV</w:t>
            </w:r>
            <w:r w:rsidRPr="00A16837">
              <w:rPr>
                <w:rFonts w:eastAsiaTheme="minorEastAsia"/>
                <w:sz w:val="21"/>
                <w:szCs w:val="21"/>
              </w:rPr>
              <w:t>透射电子显微镜</w:t>
            </w:r>
            <w:r w:rsidRPr="00A16837">
              <w:rPr>
                <w:rFonts w:eastAsiaTheme="minorEastAsia"/>
                <w:sz w:val="21"/>
                <w:szCs w:val="21"/>
              </w:rPr>
              <w:t>JEM-2100Plus</w:t>
            </w: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电镜三组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场发射扫描电子显微镜</w:t>
            </w:r>
            <w:r w:rsidRPr="00A16837">
              <w:rPr>
                <w:rFonts w:eastAsiaTheme="minorEastAsia"/>
                <w:sz w:val="21"/>
                <w:szCs w:val="21"/>
              </w:rPr>
              <w:t>GemniSEM500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2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15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proofErr w:type="gramStart"/>
            <w:r w:rsidRPr="00A16837">
              <w:rPr>
                <w:rFonts w:eastAsiaTheme="minorEastAsia"/>
                <w:sz w:val="21"/>
                <w:szCs w:val="21"/>
              </w:rPr>
              <w:t>钨</w:t>
            </w:r>
            <w:proofErr w:type="gramEnd"/>
            <w:r w:rsidRPr="00A16837">
              <w:rPr>
                <w:rFonts w:eastAsiaTheme="minorEastAsia"/>
                <w:sz w:val="21"/>
                <w:szCs w:val="21"/>
              </w:rPr>
              <w:t>灯丝扫描电子显微镜</w:t>
            </w:r>
            <w:r w:rsidRPr="00A16837">
              <w:rPr>
                <w:rFonts w:eastAsiaTheme="minorEastAsia"/>
                <w:sz w:val="21"/>
                <w:szCs w:val="21"/>
              </w:rPr>
              <w:t>SU3500</w:t>
            </w: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有机分析一组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600M</w:t>
            </w:r>
            <w:r w:rsidRPr="00A16837">
              <w:rPr>
                <w:rFonts w:eastAsiaTheme="minorEastAsia"/>
                <w:sz w:val="21"/>
                <w:szCs w:val="21"/>
              </w:rPr>
              <w:t>核磁共振波谱仪</w:t>
            </w:r>
            <w:r w:rsidRPr="00A16837">
              <w:rPr>
                <w:rFonts w:eastAsiaTheme="minorEastAsia"/>
                <w:sz w:val="21"/>
                <w:szCs w:val="21"/>
              </w:rPr>
              <w:t>AVANCE III HD 600 MHz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2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10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有机分析二组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高分辨质谱仪</w:t>
            </w:r>
            <w:proofErr w:type="spellStart"/>
            <w:r w:rsidRPr="00A16837">
              <w:rPr>
                <w:rFonts w:eastAsiaTheme="minorEastAsia"/>
                <w:sz w:val="21"/>
                <w:szCs w:val="21"/>
              </w:rPr>
              <w:t>I-class+VION</w:t>
            </w:r>
            <w:proofErr w:type="spellEnd"/>
            <w:r w:rsidRPr="00A16837">
              <w:rPr>
                <w:rFonts w:eastAsiaTheme="minorEastAsia"/>
                <w:sz w:val="21"/>
                <w:szCs w:val="21"/>
              </w:rPr>
              <w:t xml:space="preserve"> IMS </w:t>
            </w:r>
            <w:proofErr w:type="spellStart"/>
            <w:r w:rsidRPr="00A16837">
              <w:rPr>
                <w:rFonts w:eastAsiaTheme="minorEastAsia"/>
                <w:sz w:val="21"/>
                <w:szCs w:val="21"/>
              </w:rPr>
              <w:t>QTof</w:t>
            </w:r>
            <w:proofErr w:type="spellEnd"/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15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有机分析三组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显微红外光谱仪</w:t>
            </w:r>
            <w:r w:rsidRPr="00A16837">
              <w:rPr>
                <w:rFonts w:eastAsiaTheme="minorEastAsia"/>
                <w:sz w:val="21"/>
                <w:szCs w:val="21"/>
              </w:rPr>
              <w:t>Vertex70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10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元素分析仪</w:t>
            </w:r>
            <w:r w:rsidRPr="00A16837">
              <w:rPr>
                <w:rFonts w:eastAsiaTheme="minorEastAsia"/>
                <w:sz w:val="21"/>
                <w:szCs w:val="21"/>
              </w:rPr>
              <w:t>EuroEA3000</w:t>
            </w: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无机分析一组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激光拉曼光谱仪</w:t>
            </w:r>
            <w:proofErr w:type="spellStart"/>
            <w:r w:rsidRPr="00A16837">
              <w:rPr>
                <w:rFonts w:eastAsiaTheme="minorEastAsia"/>
                <w:sz w:val="21"/>
                <w:szCs w:val="21"/>
              </w:rPr>
              <w:t>LabRAM</w:t>
            </w:r>
            <w:proofErr w:type="spellEnd"/>
            <w:r w:rsidRPr="00A16837">
              <w:rPr>
                <w:rFonts w:eastAsiaTheme="minorEastAsia"/>
                <w:sz w:val="21"/>
                <w:szCs w:val="21"/>
              </w:rPr>
              <w:t xml:space="preserve"> HR Evolution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2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2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6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无机分析二组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X</w:t>
            </w:r>
            <w:r w:rsidRPr="00A16837">
              <w:rPr>
                <w:rFonts w:eastAsiaTheme="minorEastAsia"/>
                <w:sz w:val="21"/>
                <w:szCs w:val="21"/>
              </w:rPr>
              <w:t>射线光电子能谱仪</w:t>
            </w:r>
            <w:r w:rsidRPr="00A16837">
              <w:rPr>
                <w:rFonts w:eastAsiaTheme="minorEastAsia"/>
                <w:sz w:val="21"/>
                <w:szCs w:val="21"/>
              </w:rPr>
              <w:t>ESCALAB Xi+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20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无机分析三组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电感耦合等离子体质谱仪</w:t>
            </w:r>
            <w:r w:rsidRPr="00A16837">
              <w:rPr>
                <w:rFonts w:eastAsiaTheme="minorEastAsia"/>
                <w:sz w:val="21"/>
                <w:szCs w:val="21"/>
              </w:rPr>
              <w:t>350D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20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无机分析四组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X</w:t>
            </w:r>
            <w:r w:rsidRPr="00A16837">
              <w:rPr>
                <w:rFonts w:eastAsiaTheme="minorEastAsia"/>
                <w:sz w:val="21"/>
                <w:szCs w:val="21"/>
              </w:rPr>
              <w:t>射线荧光光谱仪</w:t>
            </w:r>
            <w:r w:rsidRPr="00A16837">
              <w:rPr>
                <w:rFonts w:eastAsiaTheme="minorEastAsia"/>
                <w:sz w:val="21"/>
                <w:szCs w:val="21"/>
              </w:rPr>
              <w:t>S8 TIGER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15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X</w:t>
            </w:r>
            <w:r w:rsidRPr="00A16837">
              <w:rPr>
                <w:rFonts w:eastAsiaTheme="minorEastAsia"/>
                <w:sz w:val="21"/>
                <w:szCs w:val="21"/>
              </w:rPr>
              <w:t>射线衍射仪</w:t>
            </w:r>
            <w:r w:rsidRPr="00A16837">
              <w:rPr>
                <w:rFonts w:eastAsiaTheme="minorEastAsia"/>
                <w:sz w:val="21"/>
                <w:szCs w:val="21"/>
              </w:rPr>
              <w:t>D8 Advanced</w:t>
            </w: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热分析组</w:t>
            </w:r>
          </w:p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同步热分析仪</w:t>
            </w:r>
            <w:r w:rsidRPr="00A16837">
              <w:rPr>
                <w:rFonts w:eastAsiaTheme="minorEastAsia"/>
                <w:sz w:val="21"/>
                <w:szCs w:val="21"/>
              </w:rPr>
              <w:t>TGA/DSC3+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10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动态热机械分析</w:t>
            </w:r>
            <w:r w:rsidRPr="00A16837">
              <w:rPr>
                <w:rFonts w:eastAsiaTheme="minorEastAsia"/>
                <w:sz w:val="21"/>
                <w:szCs w:val="21"/>
              </w:rPr>
              <w:t>DMA242E</w:t>
            </w: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</w:tr>
      <w:tr w:rsidR="000F420D" w:rsidRPr="00240024" w:rsidTr="008E1FBC">
        <w:trPr>
          <w:trHeight w:val="573"/>
        </w:trPr>
        <w:tc>
          <w:tcPr>
            <w:tcW w:w="1189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lastRenderedPageBreak/>
              <w:t>吸收和荧光组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荧光光谱仪</w:t>
            </w:r>
            <w:r w:rsidRPr="00A16837">
              <w:rPr>
                <w:rFonts w:eastAsiaTheme="minorEastAsia"/>
                <w:sz w:val="21"/>
                <w:szCs w:val="21"/>
              </w:rPr>
              <w:t>FLS980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  <w:vMerge w:val="restart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10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吸收光谱仪</w:t>
            </w:r>
            <w:r w:rsidRPr="00A16837">
              <w:rPr>
                <w:rFonts w:eastAsiaTheme="minorEastAsia"/>
                <w:sz w:val="21"/>
                <w:szCs w:val="21"/>
              </w:rPr>
              <w:t>LAMBDA950</w:t>
            </w: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</w:p>
        </w:tc>
      </w:tr>
      <w:tr w:rsidR="000F420D" w:rsidRPr="00240024" w:rsidTr="008E1FBC">
        <w:trPr>
          <w:trHeight w:val="544"/>
        </w:trPr>
        <w:tc>
          <w:tcPr>
            <w:tcW w:w="1189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吸附分析组</w:t>
            </w:r>
            <w:r w:rsidRPr="00A16837">
              <w:rPr>
                <w:rFonts w:eastAsiaTheme="minorEastAsia"/>
                <w:sz w:val="21"/>
                <w:szCs w:val="21"/>
              </w:rPr>
              <w:t>(</w:t>
            </w:r>
            <w:r w:rsidRPr="00A16837">
              <w:rPr>
                <w:rFonts w:eastAsiaTheme="minorEastAsia"/>
                <w:sz w:val="21"/>
                <w:szCs w:val="21"/>
              </w:rPr>
              <w:t>可同时选</w:t>
            </w:r>
            <w:r w:rsidRPr="00A16837">
              <w:rPr>
                <w:rFonts w:eastAsiaTheme="minorEastAsia"/>
                <w:sz w:val="21"/>
                <w:szCs w:val="21"/>
              </w:rPr>
              <w:t>)</w:t>
            </w:r>
          </w:p>
        </w:tc>
        <w:tc>
          <w:tcPr>
            <w:tcW w:w="288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物理</w:t>
            </w:r>
            <w:r w:rsidRPr="00A16837">
              <w:rPr>
                <w:rFonts w:eastAsiaTheme="minorEastAsia"/>
                <w:sz w:val="21"/>
                <w:szCs w:val="21"/>
              </w:rPr>
              <w:t>/</w:t>
            </w:r>
            <w:r w:rsidRPr="00A16837">
              <w:rPr>
                <w:rFonts w:eastAsiaTheme="minorEastAsia"/>
                <w:sz w:val="21"/>
                <w:szCs w:val="21"/>
              </w:rPr>
              <w:t>化学吸附仪（</w:t>
            </w:r>
            <w:r w:rsidRPr="00A16837">
              <w:rPr>
                <w:rFonts w:eastAsiaTheme="minorEastAsia"/>
                <w:sz w:val="21"/>
                <w:szCs w:val="21"/>
              </w:rPr>
              <w:t>ASAP 2020 Plus HD88/</w:t>
            </w:r>
            <w:proofErr w:type="spellStart"/>
            <w:r w:rsidRPr="00A16837">
              <w:rPr>
                <w:rFonts w:eastAsiaTheme="minorEastAsia"/>
                <w:sz w:val="21"/>
                <w:szCs w:val="21"/>
              </w:rPr>
              <w:t>AutoChem</w:t>
            </w:r>
            <w:proofErr w:type="spellEnd"/>
            <w:r w:rsidRPr="00A16837">
              <w:rPr>
                <w:rFonts w:eastAsiaTheme="minorEastAsia"/>
                <w:sz w:val="21"/>
                <w:szCs w:val="21"/>
              </w:rPr>
              <w:t xml:space="preserve"> II 2920</w:t>
            </w:r>
            <w:r w:rsidRPr="00A16837">
              <w:rPr>
                <w:rFonts w:eastAsiaTheme="minorEastAsia"/>
                <w:sz w:val="21"/>
                <w:szCs w:val="21"/>
              </w:rPr>
              <w:t>）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基本原理、功能用途、制样和结果分析讲解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学时以上</w:t>
            </w:r>
          </w:p>
        </w:tc>
        <w:tc>
          <w:tcPr>
            <w:tcW w:w="2268" w:type="dxa"/>
          </w:tcPr>
          <w:p w:rsidR="000F420D" w:rsidRPr="00A16837" w:rsidRDefault="000F420D" w:rsidP="000F420D">
            <w:pPr>
              <w:adjustRightInd w:val="0"/>
              <w:snapToGrid w:val="0"/>
              <w:spacing w:beforeLines="50" w:before="156"/>
              <w:rPr>
                <w:rFonts w:eastAsiaTheme="minorEastAsia"/>
                <w:sz w:val="21"/>
                <w:szCs w:val="21"/>
              </w:rPr>
            </w:pPr>
            <w:r w:rsidRPr="00A16837">
              <w:rPr>
                <w:rFonts w:eastAsiaTheme="minorEastAsia"/>
                <w:sz w:val="21"/>
                <w:szCs w:val="21"/>
              </w:rPr>
              <w:t>操作演示讲解不少于</w:t>
            </w:r>
            <w:r w:rsidRPr="00A16837">
              <w:rPr>
                <w:rFonts w:eastAsiaTheme="minorEastAsia"/>
                <w:sz w:val="21"/>
                <w:szCs w:val="21"/>
              </w:rPr>
              <w:t>4</w:t>
            </w:r>
            <w:r w:rsidRPr="00A16837">
              <w:rPr>
                <w:rFonts w:eastAsiaTheme="minorEastAsia"/>
                <w:sz w:val="21"/>
                <w:szCs w:val="21"/>
              </w:rPr>
              <w:t>小时，一对一上机操作指导不少于</w:t>
            </w:r>
            <w:r w:rsidRPr="00A16837">
              <w:rPr>
                <w:rFonts w:eastAsiaTheme="minorEastAsia"/>
                <w:sz w:val="21"/>
                <w:szCs w:val="21"/>
              </w:rPr>
              <w:t>20</w:t>
            </w:r>
            <w:r w:rsidRPr="00A16837">
              <w:rPr>
                <w:rFonts w:eastAsiaTheme="minorEastAsia"/>
                <w:sz w:val="21"/>
                <w:szCs w:val="21"/>
              </w:rPr>
              <w:t>小时</w:t>
            </w:r>
          </w:p>
        </w:tc>
      </w:tr>
    </w:tbl>
    <w:p w:rsidR="00EB5BB0" w:rsidRPr="000F420D" w:rsidRDefault="00EB5BB0">
      <w:bookmarkStart w:id="0" w:name="_GoBack"/>
      <w:bookmarkEnd w:id="0"/>
    </w:p>
    <w:sectPr w:rsidR="00EB5BB0" w:rsidRPr="000F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D"/>
    <w:rsid w:val="000F420D"/>
    <w:rsid w:val="00C04EF6"/>
    <w:rsid w:val="00E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2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2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2017-03-17T07:35:00Z</dcterms:created>
  <dcterms:modified xsi:type="dcterms:W3CDTF">2017-03-17T07:36:00Z</dcterms:modified>
</cp:coreProperties>
</file>